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8" w:rsidRPr="00243148" w:rsidRDefault="00243148" w:rsidP="00920AC9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  <w:r w:rsidRPr="00243148">
        <w:rPr>
          <w:rFonts w:cs="2  Nazanin" w:hint="cs"/>
          <w:b/>
          <w:bCs/>
          <w:sz w:val="24"/>
          <w:szCs w:val="24"/>
          <w:rtl/>
        </w:rPr>
        <w:t xml:space="preserve">تازه های واکسیناسیون در کودکان  نقص ایمنی اولیه </w:t>
      </w:r>
      <w:r w:rsidRPr="00243148">
        <w:rPr>
          <w:rFonts w:cs="2  Nazanin"/>
          <w:b/>
          <w:bCs/>
          <w:sz w:val="24"/>
          <w:szCs w:val="24"/>
        </w:rPr>
        <w:t>,</w:t>
      </w:r>
      <w:r w:rsidRPr="00243148">
        <w:rPr>
          <w:rFonts w:cs="2  Nazanin" w:hint="cs"/>
          <w:b/>
          <w:bCs/>
          <w:sz w:val="24"/>
          <w:szCs w:val="24"/>
          <w:rtl/>
        </w:rPr>
        <w:t xml:space="preserve"> شیمی درمانی و پیوند  سلولهای بنیادی خون ساز</w:t>
      </w:r>
    </w:p>
    <w:p w:rsidR="00920AC9" w:rsidRPr="003611EF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 xml:space="preserve"> 14  تیر ماه</w:t>
      </w:r>
      <w:r w:rsidR="00920AC9" w:rsidRPr="003611EF">
        <w:rPr>
          <w:rFonts w:cs="2  Nazanin" w:hint="cs"/>
          <w:b/>
          <w:bCs/>
          <w:sz w:val="24"/>
          <w:szCs w:val="24"/>
          <w:rtl/>
        </w:rPr>
        <w:t xml:space="preserve"> 97</w:t>
      </w:r>
    </w:p>
    <w:p w:rsidR="00920AC9" w:rsidRDefault="00243148" w:rsidP="00920AC9">
      <w:pPr>
        <w:bidi/>
        <w:jc w:val="center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سالن قائم بیمارستان کودکان مفید</w:t>
      </w:r>
    </w:p>
    <w:p w:rsidR="00E22196" w:rsidRPr="003611EF" w:rsidRDefault="00E22196" w:rsidP="00E22196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920AC9" w:rsidRPr="003611EF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>برگزار کننده:</w:t>
      </w:r>
    </w:p>
    <w:p w:rsidR="00920AC9" w:rsidRPr="00E22196" w:rsidRDefault="00920AC9" w:rsidP="00E22196">
      <w:pPr>
        <w:bidi/>
        <w:spacing w:after="0"/>
        <w:jc w:val="center"/>
        <w:rPr>
          <w:rFonts w:cs="2  Nazanin"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E22196">
        <w:rPr>
          <w:rFonts w:cs="2  Nazanin" w:hint="cs"/>
          <w:sz w:val="24"/>
          <w:szCs w:val="24"/>
          <w:rtl/>
        </w:rPr>
        <w:t xml:space="preserve">مرکز تحقیقات بیماری های خونی مادرزادی کودکان </w:t>
      </w:r>
    </w:p>
    <w:p w:rsidR="00E22196" w:rsidRPr="003611EF" w:rsidRDefault="00E22196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</w:p>
    <w:p w:rsidR="00920AC9" w:rsidRPr="003611EF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 xml:space="preserve">همکار: </w:t>
      </w:r>
    </w:p>
    <w:p w:rsidR="00920AC9" w:rsidRPr="00E22196" w:rsidRDefault="00243148" w:rsidP="00920AC9">
      <w:pPr>
        <w:bidi/>
        <w:jc w:val="center"/>
        <w:rPr>
          <w:rFonts w:cs="2  Nazanin"/>
          <w:sz w:val="24"/>
          <w:szCs w:val="24"/>
          <w:rtl/>
        </w:rPr>
      </w:pPr>
      <w:r w:rsidRPr="00E22196">
        <w:rPr>
          <w:rFonts w:cs="2  Nazanin" w:hint="cs"/>
          <w:sz w:val="24"/>
          <w:szCs w:val="24"/>
          <w:rtl/>
        </w:rPr>
        <w:t>مرکز تحقیقات عفونی اطفال</w:t>
      </w:r>
    </w:p>
    <w:p w:rsidR="00920AC9" w:rsidRPr="003611EF" w:rsidRDefault="00920AC9" w:rsidP="00920AC9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920AC9" w:rsidRPr="003611EF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 xml:space="preserve">ریاست </w:t>
      </w:r>
      <w:r w:rsidR="004524AE">
        <w:rPr>
          <w:rFonts w:cs="2  Nazanin" w:hint="cs"/>
          <w:b/>
          <w:bCs/>
          <w:sz w:val="24"/>
          <w:szCs w:val="24"/>
          <w:rtl/>
        </w:rPr>
        <w:t>سمینار</w:t>
      </w:r>
      <w:r w:rsidRPr="003611EF">
        <w:rPr>
          <w:rFonts w:cs="2  Nazanin" w:hint="cs"/>
          <w:b/>
          <w:bCs/>
          <w:sz w:val="24"/>
          <w:szCs w:val="24"/>
          <w:rtl/>
        </w:rPr>
        <w:t>:</w:t>
      </w:r>
    </w:p>
    <w:p w:rsidR="00920AC9" w:rsidRPr="00E22196" w:rsidRDefault="00920AC9" w:rsidP="00E22196">
      <w:pPr>
        <w:bidi/>
        <w:spacing w:after="0"/>
        <w:jc w:val="center"/>
        <w:rPr>
          <w:rFonts w:cs="2  Nazanin"/>
          <w:sz w:val="24"/>
          <w:szCs w:val="24"/>
          <w:rtl/>
        </w:rPr>
      </w:pPr>
      <w:r w:rsidRPr="00E22196">
        <w:rPr>
          <w:rFonts w:cs="2  Nazanin" w:hint="cs"/>
          <w:sz w:val="24"/>
          <w:szCs w:val="24"/>
          <w:rtl/>
        </w:rPr>
        <w:t>دکتر پیمان عشقی</w:t>
      </w:r>
      <w:bookmarkStart w:id="0" w:name="_GoBack"/>
      <w:bookmarkEnd w:id="0"/>
    </w:p>
    <w:p w:rsidR="00E22196" w:rsidRPr="003611EF" w:rsidRDefault="00E22196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</w:p>
    <w:p w:rsidR="00866A78" w:rsidRPr="003611EF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>دبیر علمی:</w:t>
      </w:r>
    </w:p>
    <w:p w:rsidR="00920AC9" w:rsidRPr="00E22196" w:rsidRDefault="00920AC9" w:rsidP="00243148">
      <w:pPr>
        <w:bidi/>
        <w:jc w:val="center"/>
        <w:rPr>
          <w:rFonts w:cs="2  Nazanin"/>
          <w:sz w:val="24"/>
          <w:szCs w:val="24"/>
          <w:rtl/>
        </w:rPr>
      </w:pPr>
      <w:r w:rsidRPr="00E22196">
        <w:rPr>
          <w:rFonts w:cs="2  Nazanin" w:hint="cs"/>
          <w:sz w:val="24"/>
          <w:szCs w:val="24"/>
          <w:rtl/>
        </w:rPr>
        <w:t xml:space="preserve">دکتر </w:t>
      </w:r>
      <w:r w:rsidR="00243148" w:rsidRPr="00E22196">
        <w:rPr>
          <w:rFonts w:cs="2  Nazanin" w:hint="cs"/>
          <w:sz w:val="24"/>
          <w:szCs w:val="24"/>
          <w:rtl/>
        </w:rPr>
        <w:t xml:space="preserve">صدیقه </w:t>
      </w:r>
      <w:r w:rsidR="00D43EAC">
        <w:rPr>
          <w:rFonts w:cs="2  Nazanin" w:hint="cs"/>
          <w:sz w:val="24"/>
          <w:szCs w:val="24"/>
          <w:rtl/>
        </w:rPr>
        <w:t xml:space="preserve">رفیعی </w:t>
      </w:r>
      <w:r w:rsidR="00243148" w:rsidRPr="00E22196">
        <w:rPr>
          <w:rFonts w:cs="2  Nazanin" w:hint="cs"/>
          <w:sz w:val="24"/>
          <w:szCs w:val="24"/>
          <w:rtl/>
        </w:rPr>
        <w:t>طباطبایی</w:t>
      </w:r>
    </w:p>
    <w:p w:rsidR="00E22196" w:rsidRPr="003611EF" w:rsidRDefault="00E22196" w:rsidP="00E22196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866A78" w:rsidRPr="003611EF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  <w:r w:rsidRPr="003611EF">
        <w:rPr>
          <w:rFonts w:cs="2  Nazanin" w:hint="cs"/>
          <w:b/>
          <w:bCs/>
          <w:sz w:val="24"/>
          <w:szCs w:val="24"/>
          <w:rtl/>
        </w:rPr>
        <w:t>دبیر اجرایی:</w:t>
      </w:r>
    </w:p>
    <w:p w:rsidR="00E36077" w:rsidRPr="00E22196" w:rsidRDefault="00243148" w:rsidP="00E22196">
      <w:pPr>
        <w:bidi/>
        <w:spacing w:after="0"/>
        <w:jc w:val="center"/>
        <w:rPr>
          <w:rFonts w:cs="2  Nazanin"/>
          <w:sz w:val="24"/>
          <w:szCs w:val="24"/>
          <w:rtl/>
        </w:rPr>
      </w:pPr>
      <w:r w:rsidRPr="00E22196">
        <w:rPr>
          <w:rFonts w:cs="2  Nazanin" w:hint="cs"/>
          <w:sz w:val="24"/>
          <w:szCs w:val="24"/>
          <w:rtl/>
        </w:rPr>
        <w:t>دکتر بی بی شهین شمسیان</w:t>
      </w:r>
    </w:p>
    <w:p w:rsidR="00920AC9" w:rsidRDefault="00920AC9" w:rsidP="00E22196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243148" w:rsidRDefault="00243148" w:rsidP="00243148">
      <w:pPr>
        <w:bidi/>
        <w:jc w:val="center"/>
        <w:rPr>
          <w:rFonts w:cs="2  Nazanin"/>
          <w:b/>
          <w:bCs/>
          <w:sz w:val="24"/>
          <w:szCs w:val="24"/>
          <w:rtl/>
        </w:rPr>
      </w:pPr>
    </w:p>
    <w:p w:rsidR="00D76B11" w:rsidRPr="00D76B11" w:rsidRDefault="00D76B11" w:rsidP="00D76B11">
      <w:pPr>
        <w:bidi/>
        <w:spacing w:after="0" w:line="240" w:lineRule="auto"/>
        <w:jc w:val="center"/>
        <w:rPr>
          <w:rFonts w:cs="2  Nazanin"/>
          <w:b/>
          <w:bCs/>
          <w:rtl/>
        </w:rPr>
      </w:pPr>
      <w:r w:rsidRPr="00D76B11">
        <w:rPr>
          <w:rFonts w:cs="2  Nazanin" w:hint="cs"/>
          <w:b/>
          <w:bCs/>
          <w:rtl/>
        </w:rPr>
        <w:lastRenderedPageBreak/>
        <w:t xml:space="preserve">تازه های واکسیناسیون در کودکان  نقص ایمنی اولیه </w:t>
      </w:r>
      <w:r w:rsidRPr="00D76B11">
        <w:rPr>
          <w:rFonts w:cs="2  Nazanin"/>
          <w:b/>
          <w:bCs/>
        </w:rPr>
        <w:t>,</w:t>
      </w:r>
      <w:r w:rsidRPr="00D76B11">
        <w:rPr>
          <w:rFonts w:cs="2  Nazanin" w:hint="cs"/>
          <w:b/>
          <w:bCs/>
          <w:rtl/>
        </w:rPr>
        <w:t xml:space="preserve"> شیمی درمانی و پیوند  سلولهای بنیادی خون ساز</w:t>
      </w:r>
    </w:p>
    <w:p w:rsidR="00D76B11" w:rsidRPr="00D76B11" w:rsidRDefault="00D76B11" w:rsidP="00D76B11">
      <w:pPr>
        <w:bidi/>
        <w:spacing w:after="0" w:line="240" w:lineRule="auto"/>
        <w:jc w:val="center"/>
        <w:rPr>
          <w:rFonts w:cs="2  Nazanin"/>
          <w:b/>
          <w:bCs/>
          <w:rtl/>
        </w:rPr>
      </w:pPr>
      <w:r w:rsidRPr="00D76B11">
        <w:rPr>
          <w:rFonts w:cs="2  Nazanin" w:hint="cs"/>
          <w:b/>
          <w:bCs/>
          <w:rtl/>
        </w:rPr>
        <w:t xml:space="preserve"> 14  تیر ماه 97</w:t>
      </w:r>
      <w:r>
        <w:rPr>
          <w:rFonts w:cs="2  Nazanin" w:hint="cs"/>
          <w:b/>
          <w:bCs/>
          <w:rtl/>
        </w:rPr>
        <w:t xml:space="preserve"> ، </w:t>
      </w:r>
      <w:r w:rsidRPr="00D76B11">
        <w:rPr>
          <w:rFonts w:cs="2  Nazanin" w:hint="cs"/>
          <w:b/>
          <w:bCs/>
          <w:rtl/>
        </w:rPr>
        <w:t>سالن قائم بیمارستان کودکان مفید</w:t>
      </w:r>
    </w:p>
    <w:p w:rsidR="00243148" w:rsidRDefault="00243148" w:rsidP="00D76B11">
      <w:pPr>
        <w:bidi/>
        <w:spacing w:after="0"/>
        <w:jc w:val="center"/>
        <w:rPr>
          <w:rFonts w:cs="2 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11482" w:type="dxa"/>
        <w:tblInd w:w="-880" w:type="dxa"/>
        <w:tblLook w:val="04A0"/>
      </w:tblPr>
      <w:tblGrid>
        <w:gridCol w:w="1417"/>
        <w:gridCol w:w="7513"/>
        <w:gridCol w:w="2552"/>
      </w:tblGrid>
      <w:tr w:rsidR="00B71700" w:rsidRPr="00AA3FAC" w:rsidTr="00D76B11">
        <w:trPr>
          <w:trHeight w:val="561"/>
        </w:trPr>
        <w:tc>
          <w:tcPr>
            <w:tcW w:w="1417" w:type="dxa"/>
          </w:tcPr>
          <w:p w:rsidR="00B71700" w:rsidRPr="00AA3FAC" w:rsidRDefault="00B71700" w:rsidP="00243148">
            <w:pPr>
              <w:bidi/>
              <w:rPr>
                <w:rFonts w:cs="2  Nazanin"/>
                <w:b/>
                <w:bCs/>
                <w:rtl/>
                <w:lang w:bidi="fa-IR"/>
              </w:rPr>
            </w:pPr>
            <w:r w:rsidRPr="00AA3FAC">
              <w:rPr>
                <w:rFonts w:cs="2 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7513" w:type="dxa"/>
          </w:tcPr>
          <w:p w:rsidR="00B71700" w:rsidRPr="00AA3FAC" w:rsidRDefault="00B71700" w:rsidP="00AA3FAC">
            <w:pPr>
              <w:bidi/>
              <w:jc w:val="center"/>
              <w:rPr>
                <w:rFonts w:cs="2  Nazanin"/>
                <w:b/>
                <w:bCs/>
                <w:rtl/>
              </w:rPr>
            </w:pPr>
            <w:r w:rsidRPr="00AA3FAC">
              <w:rPr>
                <w:rFonts w:cs="2  Nazanin"/>
                <w:b/>
                <w:bCs/>
                <w:rtl/>
              </w:rPr>
              <w:t>عنوان</w:t>
            </w:r>
          </w:p>
        </w:tc>
        <w:tc>
          <w:tcPr>
            <w:tcW w:w="2552" w:type="dxa"/>
          </w:tcPr>
          <w:p w:rsidR="00B71700" w:rsidRPr="00AA3FAC" w:rsidRDefault="00B71700" w:rsidP="00AA3FAC">
            <w:pPr>
              <w:bidi/>
              <w:jc w:val="center"/>
              <w:rPr>
                <w:rFonts w:cs="2  Nazanin"/>
                <w:b/>
                <w:bCs/>
                <w:rtl/>
              </w:rPr>
            </w:pPr>
            <w:r w:rsidRPr="00AA3FAC">
              <w:rPr>
                <w:rFonts w:cs="2  Nazanin"/>
                <w:b/>
                <w:bCs/>
                <w:rtl/>
              </w:rPr>
              <w:t>سخنران</w:t>
            </w:r>
          </w:p>
        </w:tc>
      </w:tr>
      <w:tr w:rsidR="003611EF" w:rsidRPr="00AA3FAC" w:rsidTr="00C37D4F">
        <w:tc>
          <w:tcPr>
            <w:tcW w:w="1417" w:type="dxa"/>
          </w:tcPr>
          <w:p w:rsidR="003611EF" w:rsidRPr="00AA3FAC" w:rsidRDefault="003611EF" w:rsidP="00AA3FAC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8:15-8</w:t>
            </w:r>
          </w:p>
        </w:tc>
        <w:tc>
          <w:tcPr>
            <w:tcW w:w="10065" w:type="dxa"/>
            <w:gridSpan w:val="2"/>
          </w:tcPr>
          <w:p w:rsidR="003611EF" w:rsidRPr="00AA3FAC" w:rsidRDefault="003611EF" w:rsidP="00245697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 xml:space="preserve">تلاوت </w:t>
            </w:r>
            <w:r w:rsidR="00245697">
              <w:rPr>
                <w:rFonts w:cs="2  Nazanin" w:hint="cs"/>
                <w:rtl/>
              </w:rPr>
              <w:t>ق</w:t>
            </w:r>
            <w:r w:rsidRPr="00AA3FAC">
              <w:rPr>
                <w:rFonts w:cs="2  Nazanin"/>
                <w:rtl/>
              </w:rPr>
              <w:t>ر</w:t>
            </w:r>
            <w:r w:rsidR="00245697">
              <w:rPr>
                <w:rFonts w:cs="2  Nazanin" w:hint="cs"/>
                <w:rtl/>
              </w:rPr>
              <w:t>ا</w:t>
            </w:r>
            <w:r w:rsidRPr="00AA3FAC">
              <w:rPr>
                <w:rFonts w:cs="2  Nazanin"/>
                <w:rtl/>
              </w:rPr>
              <w:t xml:space="preserve">ن مجید </w:t>
            </w:r>
            <w:r w:rsidRPr="00AA3FAC">
              <w:rPr>
                <w:rtl/>
              </w:rPr>
              <w:t>–</w:t>
            </w:r>
            <w:r w:rsidRPr="00AA3FAC">
              <w:rPr>
                <w:rFonts w:cs="2  Nazanin"/>
                <w:rtl/>
              </w:rPr>
              <w:t xml:space="preserve"> سرود جمهوری اسلامی</w:t>
            </w:r>
          </w:p>
        </w:tc>
      </w:tr>
      <w:tr w:rsidR="00B71700" w:rsidRPr="00AA3FAC" w:rsidTr="00D76B11">
        <w:tc>
          <w:tcPr>
            <w:tcW w:w="1417" w:type="dxa"/>
          </w:tcPr>
          <w:p w:rsidR="00B71700" w:rsidRPr="00AA3FAC" w:rsidRDefault="00B71700" w:rsidP="00AA3FAC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8:30-8:15</w:t>
            </w:r>
          </w:p>
        </w:tc>
        <w:tc>
          <w:tcPr>
            <w:tcW w:w="7513" w:type="dxa"/>
          </w:tcPr>
          <w:p w:rsidR="00B44FA0" w:rsidRPr="00AA3FAC" w:rsidRDefault="00243148" w:rsidP="00B666A8">
            <w:pPr>
              <w:bidi/>
              <w:rPr>
                <w:rFonts w:cs="2  Nazanin"/>
                <w:rtl/>
              </w:rPr>
            </w:pPr>
            <w:r w:rsidRPr="00243148">
              <w:rPr>
                <w:rFonts w:cs="2  Nazanin" w:hint="cs"/>
                <w:rtl/>
              </w:rPr>
              <w:t>مقدمه ای بر واکسیناسیون کودکان نقص ایمنی</w:t>
            </w:r>
          </w:p>
        </w:tc>
        <w:tc>
          <w:tcPr>
            <w:tcW w:w="2552" w:type="dxa"/>
          </w:tcPr>
          <w:p w:rsidR="00B436BE" w:rsidRDefault="003611EF" w:rsidP="00AA3FAC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>دکتر پیمان عشقی</w:t>
            </w:r>
          </w:p>
          <w:p w:rsidR="0006706C" w:rsidRPr="00AA3FAC" w:rsidRDefault="0006706C" w:rsidP="0006706C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رئیس همایش</w:t>
            </w:r>
          </w:p>
        </w:tc>
      </w:tr>
      <w:tr w:rsidR="00B666A8" w:rsidRPr="00AA3FAC" w:rsidTr="00123C2F">
        <w:trPr>
          <w:trHeight w:val="422"/>
        </w:trPr>
        <w:tc>
          <w:tcPr>
            <w:tcW w:w="11482" w:type="dxa"/>
            <w:gridSpan w:val="3"/>
          </w:tcPr>
          <w:p w:rsidR="00B666A8" w:rsidRPr="00B666A8" w:rsidRDefault="00B666A8" w:rsidP="008C01CB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 xml:space="preserve">هییت رییسه : دکتر محمد تقی ارزانیان، دکتر عبدالله کریمی، دکتر حسن ابوالقاسمی، </w:t>
            </w:r>
            <w:r w:rsidR="008C01CB" w:rsidRPr="000C0605">
              <w:rPr>
                <w:rFonts w:cs="2  Nazanin" w:hint="cs"/>
                <w:rtl/>
              </w:rPr>
              <w:t>دکتر</w:t>
            </w:r>
            <w:r w:rsidR="008C01CB">
              <w:rPr>
                <w:rFonts w:cs="2  Nazanin" w:hint="cs"/>
                <w:rtl/>
              </w:rPr>
              <w:t xml:space="preserve"> مژگان هاشمیه</w:t>
            </w:r>
            <w:r w:rsidRPr="00B666A8">
              <w:rPr>
                <w:rFonts w:cs="2  Nazanin" w:hint="cs"/>
                <w:rtl/>
              </w:rPr>
              <w:t xml:space="preserve"> </w:t>
            </w:r>
          </w:p>
        </w:tc>
      </w:tr>
      <w:tr w:rsidR="00B71700" w:rsidRPr="00AA3FAC" w:rsidTr="00D76B11">
        <w:trPr>
          <w:trHeight w:val="392"/>
        </w:trPr>
        <w:tc>
          <w:tcPr>
            <w:tcW w:w="1417" w:type="dxa"/>
          </w:tcPr>
          <w:p w:rsidR="00B71700" w:rsidRPr="00AA3FAC" w:rsidRDefault="00B71700" w:rsidP="00B666A8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8:45-8:30</w:t>
            </w:r>
          </w:p>
        </w:tc>
        <w:tc>
          <w:tcPr>
            <w:tcW w:w="7513" w:type="dxa"/>
          </w:tcPr>
          <w:p w:rsidR="00B666A8" w:rsidRPr="00B666A8" w:rsidRDefault="00B666A8" w:rsidP="00B666A8">
            <w:pPr>
              <w:bidi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 xml:space="preserve">واکسیناسیون درکودکان  نقص ایمنی اولیه                                                          </w:t>
            </w:r>
          </w:p>
          <w:p w:rsidR="00B44FA0" w:rsidRPr="00B666A8" w:rsidRDefault="00B44FA0" w:rsidP="00B666A8">
            <w:pPr>
              <w:bidi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B71700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دکتر  زهرا چاوش زاده</w:t>
            </w:r>
          </w:p>
        </w:tc>
      </w:tr>
      <w:tr w:rsidR="00FA04A6" w:rsidRPr="00AA3FAC" w:rsidTr="00D76B11">
        <w:tc>
          <w:tcPr>
            <w:tcW w:w="1417" w:type="dxa"/>
          </w:tcPr>
          <w:p w:rsidR="00FA04A6" w:rsidRPr="00AA3FAC" w:rsidRDefault="00FA04A6" w:rsidP="00B666A8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 xml:space="preserve">9 </w:t>
            </w:r>
            <w:r w:rsidRPr="00B666A8">
              <w:rPr>
                <w:rFonts w:cs="2  Nazanin"/>
                <w:rtl/>
              </w:rPr>
              <w:t>–</w:t>
            </w:r>
            <w:r w:rsidRPr="00AA3FAC">
              <w:rPr>
                <w:rFonts w:cs="2  Nazanin" w:hint="cs"/>
                <w:rtl/>
              </w:rPr>
              <w:t xml:space="preserve"> 8:45</w:t>
            </w:r>
          </w:p>
        </w:tc>
        <w:tc>
          <w:tcPr>
            <w:tcW w:w="7513" w:type="dxa"/>
          </w:tcPr>
          <w:p w:rsidR="00B666A8" w:rsidRPr="00B666A8" w:rsidRDefault="00B666A8" w:rsidP="00B666A8">
            <w:pPr>
              <w:bidi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 xml:space="preserve">واکسیناسیون کودکان  قبل از شروع شیمی درمانی و یا پیوند سلولهای بنیادی خون ساز  </w:t>
            </w:r>
          </w:p>
          <w:p w:rsidR="00FA04A6" w:rsidRPr="00AA3FAC" w:rsidRDefault="00FA04A6" w:rsidP="00B666A8">
            <w:pPr>
              <w:bidi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FA04A6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 xml:space="preserve">دکتر رکسانا </w:t>
            </w:r>
            <w:r w:rsidR="00245697">
              <w:rPr>
                <w:rFonts w:cs="2  Nazanin" w:hint="cs"/>
                <w:rtl/>
              </w:rPr>
              <w:t>منصور</w:t>
            </w:r>
            <w:r w:rsidRPr="00B666A8">
              <w:rPr>
                <w:rFonts w:cs="2  Nazanin" w:hint="cs"/>
                <w:rtl/>
              </w:rPr>
              <w:t>قناعی</w:t>
            </w:r>
          </w:p>
        </w:tc>
      </w:tr>
      <w:tr w:rsidR="00FA04A6" w:rsidRPr="00AA3FAC" w:rsidTr="00D76B11">
        <w:tc>
          <w:tcPr>
            <w:tcW w:w="1417" w:type="dxa"/>
          </w:tcPr>
          <w:p w:rsidR="00FA04A6" w:rsidRPr="00AA3FAC" w:rsidRDefault="00FA04A6" w:rsidP="00B666A8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 xml:space="preserve">9:15 </w:t>
            </w:r>
            <w:r w:rsidRPr="00B666A8">
              <w:rPr>
                <w:rFonts w:cs="2  Nazanin"/>
                <w:rtl/>
              </w:rPr>
              <w:t>–</w:t>
            </w:r>
            <w:r w:rsidRPr="00AA3FAC">
              <w:rPr>
                <w:rFonts w:cs="2  Nazanin" w:hint="cs"/>
                <w:rtl/>
              </w:rPr>
              <w:t xml:space="preserve"> 9</w:t>
            </w:r>
          </w:p>
        </w:tc>
        <w:tc>
          <w:tcPr>
            <w:tcW w:w="7513" w:type="dxa"/>
          </w:tcPr>
          <w:p w:rsidR="00B666A8" w:rsidRPr="00B666A8" w:rsidRDefault="00B666A8" w:rsidP="00B666A8">
            <w:pPr>
              <w:bidi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واکسیناسیون پس از اتمام شیمی درمانی در کودکان مبتلا به</w:t>
            </w:r>
            <w:r w:rsidRPr="00B666A8">
              <w:rPr>
                <w:rFonts w:cs="2  Nazanin"/>
              </w:rPr>
              <w:t xml:space="preserve"> </w:t>
            </w:r>
            <w:r w:rsidRPr="00B666A8">
              <w:rPr>
                <w:rFonts w:cs="2  Nazanin" w:hint="cs"/>
                <w:rtl/>
              </w:rPr>
              <w:t>بدخیمی</w:t>
            </w:r>
            <w:r w:rsidRPr="00B666A8">
              <w:rPr>
                <w:rFonts w:cs="2  Nazanin"/>
              </w:rPr>
              <w:t xml:space="preserve">   </w:t>
            </w:r>
          </w:p>
          <w:p w:rsidR="00FA04A6" w:rsidRPr="00AA3FAC" w:rsidRDefault="00FA04A6" w:rsidP="00B666A8">
            <w:pPr>
              <w:bidi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056F9C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دکترثمین علوی</w:t>
            </w:r>
          </w:p>
        </w:tc>
      </w:tr>
      <w:tr w:rsidR="00FA04A6" w:rsidRPr="00AA3FAC" w:rsidTr="00D76B11">
        <w:tc>
          <w:tcPr>
            <w:tcW w:w="1417" w:type="dxa"/>
          </w:tcPr>
          <w:p w:rsidR="00FA04A6" w:rsidRPr="00AA3FAC" w:rsidRDefault="00FA04A6" w:rsidP="00B666A8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 xml:space="preserve">9:30 </w:t>
            </w:r>
            <w:r w:rsidRPr="00B666A8">
              <w:rPr>
                <w:rFonts w:cs="2  Nazanin"/>
                <w:rtl/>
              </w:rPr>
              <w:t>–</w:t>
            </w:r>
            <w:r w:rsidRPr="00AA3FAC">
              <w:rPr>
                <w:rFonts w:cs="2  Nazanin" w:hint="cs"/>
                <w:rtl/>
              </w:rPr>
              <w:t xml:space="preserve"> 9:15</w:t>
            </w:r>
          </w:p>
        </w:tc>
        <w:tc>
          <w:tcPr>
            <w:tcW w:w="7513" w:type="dxa"/>
          </w:tcPr>
          <w:p w:rsidR="00FA04A6" w:rsidRPr="00AA3FAC" w:rsidRDefault="00B666A8" w:rsidP="00B666A8">
            <w:pPr>
              <w:bidi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 xml:space="preserve">واکسیناسیون پس از پیوند سلولهای بنیادی خون ساز در کودکان </w:t>
            </w:r>
          </w:p>
        </w:tc>
        <w:tc>
          <w:tcPr>
            <w:tcW w:w="2552" w:type="dxa"/>
          </w:tcPr>
          <w:p w:rsidR="00FA04A6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دکتر بی بی شهین شمسیان</w:t>
            </w:r>
          </w:p>
        </w:tc>
      </w:tr>
      <w:tr w:rsidR="00B71700" w:rsidRPr="00AA3FAC" w:rsidTr="00D76B11">
        <w:trPr>
          <w:trHeight w:val="779"/>
        </w:trPr>
        <w:tc>
          <w:tcPr>
            <w:tcW w:w="1417" w:type="dxa"/>
          </w:tcPr>
          <w:p w:rsidR="00B71700" w:rsidRPr="00AA3FAC" w:rsidRDefault="00FA04A6" w:rsidP="00B666A8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 xml:space="preserve">9:45 </w:t>
            </w:r>
            <w:r w:rsidRPr="00B666A8">
              <w:rPr>
                <w:rFonts w:cs="2  Nazanin"/>
                <w:rtl/>
              </w:rPr>
              <w:t>–</w:t>
            </w:r>
            <w:r w:rsidRPr="00AA3FAC">
              <w:rPr>
                <w:rFonts w:cs="2  Nazanin" w:hint="cs"/>
                <w:rtl/>
              </w:rPr>
              <w:t xml:space="preserve"> 9:30</w:t>
            </w:r>
          </w:p>
        </w:tc>
        <w:tc>
          <w:tcPr>
            <w:tcW w:w="7513" w:type="dxa"/>
          </w:tcPr>
          <w:p w:rsidR="00B666A8" w:rsidRPr="00B666A8" w:rsidRDefault="00B666A8" w:rsidP="00B666A8">
            <w:pPr>
              <w:bidi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واکسیناسیون در پرسنل بهداشتی و اطرافیان بیماران تحت شیمی درمانی و یا پیوند سلولهای بنیادی خون ساز</w:t>
            </w:r>
            <w:r w:rsidRPr="00B666A8">
              <w:rPr>
                <w:rFonts w:cs="2  Nazanin"/>
              </w:rPr>
              <w:t xml:space="preserve"> </w:t>
            </w:r>
          </w:p>
          <w:p w:rsidR="00B71700" w:rsidRPr="00AA3FAC" w:rsidRDefault="00B71700" w:rsidP="00B666A8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B71700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 w:rsidRPr="00B666A8">
              <w:rPr>
                <w:rFonts w:cs="2  Nazanin" w:hint="cs"/>
                <w:rtl/>
              </w:rPr>
              <w:t>دکتر فریبا شیروانی</w:t>
            </w:r>
          </w:p>
        </w:tc>
      </w:tr>
      <w:tr w:rsidR="00B666A8" w:rsidRPr="00AA3FAC" w:rsidTr="00977B2D">
        <w:trPr>
          <w:trHeight w:val="395"/>
        </w:trPr>
        <w:tc>
          <w:tcPr>
            <w:tcW w:w="1417" w:type="dxa"/>
          </w:tcPr>
          <w:p w:rsidR="00B666A8" w:rsidRPr="00AA3FAC" w:rsidRDefault="00B666A8" w:rsidP="00AA3FAC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10:05</w:t>
            </w:r>
            <w:r w:rsidRPr="00AA3FAC">
              <w:rPr>
                <w:rFonts w:cs="2  Nazanin" w:hint="cs"/>
                <w:rtl/>
              </w:rPr>
              <w:t xml:space="preserve"> </w:t>
            </w:r>
            <w:r w:rsidRPr="00AA3FAC">
              <w:rPr>
                <w:rtl/>
              </w:rPr>
              <w:t>–</w:t>
            </w:r>
            <w:r w:rsidRPr="00AA3FAC">
              <w:rPr>
                <w:rFonts w:cs="2  Nazanin" w:hint="cs"/>
                <w:rtl/>
              </w:rPr>
              <w:t xml:space="preserve"> 9:45</w:t>
            </w:r>
          </w:p>
        </w:tc>
        <w:tc>
          <w:tcPr>
            <w:tcW w:w="10065" w:type="dxa"/>
            <w:gridSpan w:val="2"/>
          </w:tcPr>
          <w:p w:rsidR="00B666A8" w:rsidRPr="00AA3FAC" w:rsidRDefault="00B666A8" w:rsidP="00B666A8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پرسش و پاسخ</w:t>
            </w:r>
          </w:p>
        </w:tc>
      </w:tr>
      <w:tr w:rsidR="00B436BE" w:rsidRPr="00AA3FAC" w:rsidTr="00C37D4F">
        <w:trPr>
          <w:trHeight w:val="413"/>
        </w:trPr>
        <w:tc>
          <w:tcPr>
            <w:tcW w:w="1417" w:type="dxa"/>
          </w:tcPr>
          <w:p w:rsidR="00B436BE" w:rsidRPr="00AA3FAC" w:rsidRDefault="00B436BE" w:rsidP="00AA3FAC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10:30 -</w:t>
            </w:r>
            <w:r w:rsidR="00B666A8">
              <w:rPr>
                <w:rFonts w:cs="2  Nazanin" w:hint="cs"/>
                <w:rtl/>
              </w:rPr>
              <w:t xml:space="preserve"> </w:t>
            </w:r>
            <w:r w:rsidRPr="00AA3FAC">
              <w:rPr>
                <w:rFonts w:cs="2  Nazanin"/>
                <w:rtl/>
              </w:rPr>
              <w:t>10</w:t>
            </w:r>
            <w:r w:rsidR="00B666A8">
              <w:rPr>
                <w:rFonts w:cs="2  Nazanin" w:hint="cs"/>
                <w:rtl/>
              </w:rPr>
              <w:t xml:space="preserve">:05 </w:t>
            </w:r>
          </w:p>
        </w:tc>
        <w:tc>
          <w:tcPr>
            <w:tcW w:w="10065" w:type="dxa"/>
            <w:gridSpan w:val="2"/>
          </w:tcPr>
          <w:p w:rsidR="00B436BE" w:rsidRPr="00AA3FAC" w:rsidRDefault="00B436BE" w:rsidP="00AA3FAC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استراحت و پذیرایی</w:t>
            </w:r>
          </w:p>
        </w:tc>
      </w:tr>
      <w:tr w:rsidR="000C0605" w:rsidRPr="000C0605" w:rsidTr="00FF162F">
        <w:trPr>
          <w:trHeight w:val="508"/>
        </w:trPr>
        <w:tc>
          <w:tcPr>
            <w:tcW w:w="11482" w:type="dxa"/>
            <w:gridSpan w:val="3"/>
          </w:tcPr>
          <w:p w:rsidR="000C0605" w:rsidRPr="000C0605" w:rsidRDefault="000C0605" w:rsidP="00626B86">
            <w:pPr>
              <w:bidi/>
              <w:jc w:val="center"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هییت رییسه:   </w:t>
            </w:r>
            <w:r w:rsidR="008C01CB" w:rsidRPr="00B666A8">
              <w:rPr>
                <w:rFonts w:cs="2  Nazanin" w:hint="cs"/>
                <w:rtl/>
              </w:rPr>
              <w:t>دکتر</w:t>
            </w:r>
            <w:r w:rsidR="008C01CB">
              <w:rPr>
                <w:rFonts w:cs="2  Nazanin" w:hint="cs"/>
                <w:rtl/>
              </w:rPr>
              <w:t>مهشید مهدی زاده</w:t>
            </w:r>
            <w:r w:rsidR="008C01CB" w:rsidRPr="000C0605">
              <w:rPr>
                <w:rFonts w:cs="2  Nazanin" w:hint="cs"/>
                <w:rtl/>
              </w:rPr>
              <w:t xml:space="preserve"> </w:t>
            </w:r>
            <w:r w:rsidR="008C01CB">
              <w:rPr>
                <w:rFonts w:cs="2  Nazanin" w:hint="cs"/>
                <w:rtl/>
              </w:rPr>
              <w:t>-</w:t>
            </w:r>
            <w:r w:rsidR="008C01CB" w:rsidRPr="000C0605">
              <w:rPr>
                <w:rFonts w:cs="2  Nazanin" w:hint="cs"/>
                <w:rtl/>
              </w:rPr>
              <w:t xml:space="preserve"> دکتر صدیقه رفیعی طباطبایی -</w:t>
            </w:r>
            <w:r w:rsidRPr="000C0605">
              <w:rPr>
                <w:rFonts w:cs="2  Nazanin" w:hint="cs"/>
                <w:rtl/>
              </w:rPr>
              <w:t>دکتر شیوا نظری</w:t>
            </w:r>
            <w:r w:rsidR="008C01CB">
              <w:rPr>
                <w:rFonts w:cs="2  Nazanin" w:hint="cs"/>
                <w:rtl/>
              </w:rPr>
              <w:t>- دکتر فریده موسوی</w:t>
            </w:r>
            <w:r w:rsidR="00626B86">
              <w:rPr>
                <w:rFonts w:cs="2  Nazanin" w:hint="cs"/>
                <w:rtl/>
              </w:rPr>
              <w:t>- دکتر سوسن محمودی</w:t>
            </w:r>
            <w:r w:rsidR="008C01CB" w:rsidRPr="000C0605">
              <w:rPr>
                <w:rFonts w:cs="2  Nazanin" w:hint="cs"/>
                <w:rtl/>
              </w:rPr>
              <w:t xml:space="preserve"> </w:t>
            </w:r>
          </w:p>
        </w:tc>
      </w:tr>
      <w:tr w:rsidR="00B71700" w:rsidRPr="000C0605" w:rsidTr="00D76B11">
        <w:trPr>
          <w:trHeight w:val="558"/>
        </w:trPr>
        <w:tc>
          <w:tcPr>
            <w:tcW w:w="1417" w:type="dxa"/>
          </w:tcPr>
          <w:p w:rsidR="00B71700" w:rsidRPr="000C0605" w:rsidRDefault="000C0605" w:rsidP="000C0605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  <w:lang w:bidi="fa-IR"/>
              </w:rPr>
              <w:t>10:45</w:t>
            </w:r>
            <w:r w:rsidR="007216FC" w:rsidRPr="00AA3FAC">
              <w:rPr>
                <w:rFonts w:cs="2  Nazanin"/>
                <w:rtl/>
              </w:rPr>
              <w:t>-</w:t>
            </w:r>
            <w:r>
              <w:rPr>
                <w:rFonts w:cs="2  Nazanin" w:hint="cs"/>
                <w:rtl/>
              </w:rPr>
              <w:t>1</w:t>
            </w:r>
            <w:r w:rsidR="007216FC" w:rsidRPr="00AA3FAC">
              <w:rPr>
                <w:rFonts w:cs="2  Nazanin"/>
                <w:rtl/>
              </w:rPr>
              <w:t>0:30</w:t>
            </w:r>
          </w:p>
        </w:tc>
        <w:tc>
          <w:tcPr>
            <w:tcW w:w="7513" w:type="dxa"/>
          </w:tcPr>
          <w:p w:rsidR="000C0605" w:rsidRPr="000C0605" w:rsidRDefault="000C0605" w:rsidP="000C0605">
            <w:pPr>
              <w:bidi/>
              <w:jc w:val="both"/>
              <w:rPr>
                <w:rFonts w:cs="2  Nazanin"/>
              </w:rPr>
            </w:pPr>
            <w:r w:rsidRPr="000C0605">
              <w:rPr>
                <w:rFonts w:cs="2  Nazanin" w:hint="cs"/>
                <w:rtl/>
              </w:rPr>
              <w:t xml:space="preserve">واکسنهای  غیر زنده  پس از پیوند سلولهای بنیادی خون ساز در کودکان                               </w:t>
            </w:r>
            <w:r w:rsidRPr="000C0605">
              <w:rPr>
                <w:rFonts w:cs="2  Nazanin"/>
              </w:rPr>
              <w:t xml:space="preserve">                </w:t>
            </w:r>
          </w:p>
          <w:p w:rsidR="00B71700" w:rsidRPr="000C0605" w:rsidRDefault="00B71700" w:rsidP="000C0605">
            <w:pPr>
              <w:bidi/>
              <w:ind w:left="162"/>
              <w:jc w:val="both"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B71700" w:rsidRPr="00AA3FAC" w:rsidRDefault="000C0605" w:rsidP="00AA3FAC">
            <w:pPr>
              <w:bidi/>
              <w:jc w:val="center"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>دکتر شهنازآرمین</w:t>
            </w:r>
          </w:p>
        </w:tc>
      </w:tr>
      <w:tr w:rsidR="00B71700" w:rsidRPr="000C0605" w:rsidTr="00D76B11">
        <w:trPr>
          <w:trHeight w:val="472"/>
        </w:trPr>
        <w:tc>
          <w:tcPr>
            <w:tcW w:w="1417" w:type="dxa"/>
          </w:tcPr>
          <w:p w:rsidR="00B71700" w:rsidRPr="00AA3FAC" w:rsidRDefault="007216FC" w:rsidP="000C0605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11:</w:t>
            </w:r>
            <w:r w:rsidR="000C0605">
              <w:rPr>
                <w:rFonts w:cs="2  Nazanin" w:hint="cs"/>
                <w:rtl/>
              </w:rPr>
              <w:t>0</w:t>
            </w:r>
            <w:r w:rsidRPr="00AA3FAC">
              <w:rPr>
                <w:rFonts w:cs="2  Nazanin"/>
                <w:rtl/>
              </w:rPr>
              <w:t xml:space="preserve">0 </w:t>
            </w:r>
            <w:r w:rsidRPr="000C0605">
              <w:rPr>
                <w:rFonts w:ascii="Times New Roman" w:hAnsi="Times New Roman" w:cs="Times New Roman" w:hint="cs"/>
                <w:rtl/>
              </w:rPr>
              <w:t>–</w:t>
            </w:r>
            <w:r w:rsidRPr="00AA3FAC">
              <w:rPr>
                <w:rFonts w:cs="2  Nazanin"/>
                <w:rtl/>
              </w:rPr>
              <w:t xml:space="preserve"> 1</w:t>
            </w:r>
            <w:r w:rsidR="000C0605">
              <w:rPr>
                <w:rFonts w:cs="2  Nazanin" w:hint="cs"/>
                <w:rtl/>
              </w:rPr>
              <w:t>0</w:t>
            </w:r>
            <w:r w:rsidRPr="00AA3FAC">
              <w:rPr>
                <w:rFonts w:cs="2  Nazanin"/>
                <w:rtl/>
              </w:rPr>
              <w:t>:</w:t>
            </w:r>
            <w:r w:rsidR="000C0605">
              <w:rPr>
                <w:rFonts w:cs="2  Nazanin" w:hint="cs"/>
                <w:rtl/>
              </w:rPr>
              <w:t>45</w:t>
            </w:r>
          </w:p>
        </w:tc>
        <w:tc>
          <w:tcPr>
            <w:tcW w:w="7513" w:type="dxa"/>
          </w:tcPr>
          <w:p w:rsidR="000C0605" w:rsidRPr="000C0605" w:rsidRDefault="000C0605" w:rsidP="000C0605">
            <w:pPr>
              <w:bidi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واکسنهای  زنده پس از پیوند سلولهای بنیادی خون سازدر کودکان                        </w:t>
            </w:r>
          </w:p>
          <w:p w:rsidR="00B71700" w:rsidRPr="00AA3FAC" w:rsidRDefault="00B71700" w:rsidP="000C0605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B71700" w:rsidRPr="00AA3FAC" w:rsidRDefault="000C0605" w:rsidP="00C37D4F">
            <w:pPr>
              <w:bidi/>
              <w:jc w:val="center"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>دکتر صدیقه رفیعی طباطبایی</w:t>
            </w:r>
          </w:p>
        </w:tc>
      </w:tr>
      <w:tr w:rsidR="007216FC" w:rsidRPr="000C0605" w:rsidTr="00D76B11">
        <w:trPr>
          <w:trHeight w:val="710"/>
        </w:trPr>
        <w:tc>
          <w:tcPr>
            <w:tcW w:w="1417" w:type="dxa"/>
          </w:tcPr>
          <w:p w:rsidR="007216FC" w:rsidRPr="00AA3FAC" w:rsidRDefault="007216FC" w:rsidP="000C0605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1</w:t>
            </w:r>
            <w:r w:rsidR="000C0605">
              <w:rPr>
                <w:rFonts w:cs="2  Nazanin" w:hint="cs"/>
                <w:rtl/>
              </w:rPr>
              <w:t>1:15</w:t>
            </w:r>
            <w:r w:rsidRPr="00AA3FAC">
              <w:rPr>
                <w:rFonts w:cs="2  Nazanin"/>
                <w:rtl/>
              </w:rPr>
              <w:t>- 11:</w:t>
            </w:r>
            <w:r w:rsidR="000C0605">
              <w:rPr>
                <w:rFonts w:cs="2  Nazanin" w:hint="cs"/>
                <w:rtl/>
              </w:rPr>
              <w:t>0</w:t>
            </w:r>
            <w:r w:rsidRPr="00AA3FAC">
              <w:rPr>
                <w:rFonts w:cs="2  Nazanin"/>
                <w:rtl/>
              </w:rPr>
              <w:t>0</w:t>
            </w:r>
          </w:p>
        </w:tc>
        <w:tc>
          <w:tcPr>
            <w:tcW w:w="7513" w:type="dxa"/>
          </w:tcPr>
          <w:p w:rsidR="007216FC" w:rsidRPr="00AA3FAC" w:rsidRDefault="000C0605" w:rsidP="000C0605">
            <w:pPr>
              <w:bidi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نقش ایمونیزاسیون </w:t>
            </w:r>
            <w:r w:rsidRPr="000C0605">
              <w:rPr>
                <w:rFonts w:cs="2  Nazanin"/>
              </w:rPr>
              <w:t xml:space="preserve"> Passive</w:t>
            </w:r>
            <w:r w:rsidRPr="000C0605">
              <w:rPr>
                <w:rFonts w:cs="2  Nazanin" w:hint="cs"/>
                <w:rtl/>
              </w:rPr>
              <w:t>در بیماران شیمی درمانی و پیوند</w:t>
            </w:r>
            <w:r w:rsidRPr="000C0605">
              <w:rPr>
                <w:rFonts w:cs="2  Nazanin"/>
              </w:rPr>
              <w:t xml:space="preserve"> </w:t>
            </w:r>
          </w:p>
        </w:tc>
        <w:tc>
          <w:tcPr>
            <w:tcW w:w="2552" w:type="dxa"/>
          </w:tcPr>
          <w:p w:rsidR="00CD3970" w:rsidRPr="00AA3FAC" w:rsidRDefault="000C0605" w:rsidP="00192E42">
            <w:pPr>
              <w:bidi/>
              <w:jc w:val="center"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دکتر </w:t>
            </w:r>
            <w:r w:rsidR="00192E42">
              <w:rPr>
                <w:rFonts w:cs="2  Nazanin" w:hint="cs"/>
                <w:rtl/>
              </w:rPr>
              <w:t>حسن پور مشتاق</w:t>
            </w:r>
          </w:p>
        </w:tc>
      </w:tr>
      <w:tr w:rsidR="007216FC" w:rsidRPr="000C0605" w:rsidTr="00D76B11">
        <w:trPr>
          <w:trHeight w:val="520"/>
        </w:trPr>
        <w:tc>
          <w:tcPr>
            <w:tcW w:w="1417" w:type="dxa"/>
          </w:tcPr>
          <w:p w:rsidR="007216FC" w:rsidRPr="00AA3FAC" w:rsidRDefault="007216FC" w:rsidP="000C0605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1</w:t>
            </w:r>
            <w:r w:rsidR="000C0605">
              <w:rPr>
                <w:rFonts w:cs="2  Nazanin" w:hint="cs"/>
                <w:rtl/>
              </w:rPr>
              <w:t>1</w:t>
            </w:r>
            <w:r w:rsidRPr="00AA3FAC">
              <w:rPr>
                <w:rFonts w:cs="2  Nazanin"/>
                <w:rtl/>
              </w:rPr>
              <w:t xml:space="preserve">:30 </w:t>
            </w:r>
            <w:r w:rsidR="000C0605">
              <w:rPr>
                <w:rFonts w:ascii="Times New Roman" w:hAnsi="Times New Roman" w:cs="Times New Roman" w:hint="cs"/>
                <w:rtl/>
              </w:rPr>
              <w:t>–</w:t>
            </w:r>
            <w:r w:rsidRPr="00AA3FAC">
              <w:rPr>
                <w:rFonts w:cs="2  Nazanin"/>
                <w:rtl/>
              </w:rPr>
              <w:t xml:space="preserve"> </w:t>
            </w:r>
            <w:r w:rsidR="000C0605">
              <w:rPr>
                <w:rFonts w:cs="2  Nazanin" w:hint="cs"/>
                <w:rtl/>
              </w:rPr>
              <w:t>11:15</w:t>
            </w:r>
          </w:p>
        </w:tc>
        <w:tc>
          <w:tcPr>
            <w:tcW w:w="7513" w:type="dxa"/>
          </w:tcPr>
          <w:p w:rsidR="007216FC" w:rsidRPr="00AA3FAC" w:rsidRDefault="000C0605" w:rsidP="00E22196">
            <w:pPr>
              <w:bidi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واکسیناسیون پییشگیری کننده در بیماریهای  تهاجمی  پنوموکوکی  </w:t>
            </w:r>
            <w:r w:rsidRPr="000C0605">
              <w:rPr>
                <w:rFonts w:cs="2  Nazanin"/>
              </w:rPr>
              <w:t>PID</w:t>
            </w:r>
            <w:r w:rsidRPr="000C0605">
              <w:rPr>
                <w:rFonts w:cs="2  Nazanin" w:hint="cs"/>
                <w:rtl/>
              </w:rPr>
              <w:t xml:space="preserve"> در کودکان </w:t>
            </w:r>
          </w:p>
        </w:tc>
        <w:tc>
          <w:tcPr>
            <w:tcW w:w="2552" w:type="dxa"/>
          </w:tcPr>
          <w:p w:rsidR="007216FC" w:rsidRPr="00AA3FAC" w:rsidRDefault="000C0605" w:rsidP="00C37D4F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دکتر</w:t>
            </w:r>
            <w:r w:rsidRPr="000C0605">
              <w:rPr>
                <w:rFonts w:cs="2  Nazanin" w:hint="cs"/>
                <w:rtl/>
              </w:rPr>
              <w:t xml:space="preserve"> عبدا.. کریمی</w:t>
            </w:r>
          </w:p>
        </w:tc>
      </w:tr>
      <w:tr w:rsidR="007216FC" w:rsidRPr="000C0605" w:rsidTr="00D76B11">
        <w:trPr>
          <w:trHeight w:val="555"/>
        </w:trPr>
        <w:tc>
          <w:tcPr>
            <w:tcW w:w="1417" w:type="dxa"/>
          </w:tcPr>
          <w:p w:rsidR="007216FC" w:rsidRPr="00AA3FAC" w:rsidRDefault="000C0605" w:rsidP="000C0605">
            <w:pPr>
              <w:bidi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11:50</w:t>
            </w:r>
            <w:r w:rsidR="007216FC" w:rsidRPr="00AA3FAC">
              <w:rPr>
                <w:rFonts w:cs="2  Nazanin"/>
                <w:rtl/>
              </w:rPr>
              <w:t xml:space="preserve"> </w:t>
            </w:r>
            <w:r w:rsidR="007216FC" w:rsidRPr="000C0605">
              <w:rPr>
                <w:rFonts w:ascii="Times New Roman" w:hAnsi="Times New Roman" w:cs="Times New Roman" w:hint="cs"/>
                <w:rtl/>
              </w:rPr>
              <w:t>–</w:t>
            </w:r>
            <w:r w:rsidR="007216FC" w:rsidRPr="00AA3FAC">
              <w:rPr>
                <w:rFonts w:cs="2  Nazanin"/>
                <w:rtl/>
              </w:rPr>
              <w:t xml:space="preserve"> 1</w:t>
            </w:r>
            <w:r>
              <w:rPr>
                <w:rFonts w:cs="2  Nazanin" w:hint="cs"/>
                <w:rtl/>
              </w:rPr>
              <w:t>1</w:t>
            </w:r>
            <w:r w:rsidR="007216FC" w:rsidRPr="00AA3FAC">
              <w:rPr>
                <w:rFonts w:cs="2  Nazanin"/>
                <w:rtl/>
              </w:rPr>
              <w:t>:30</w:t>
            </w:r>
          </w:p>
        </w:tc>
        <w:tc>
          <w:tcPr>
            <w:tcW w:w="7513" w:type="dxa"/>
          </w:tcPr>
          <w:p w:rsidR="000C0605" w:rsidRPr="000C0605" w:rsidRDefault="000C0605" w:rsidP="000C0605">
            <w:pPr>
              <w:bidi/>
              <w:ind w:left="162"/>
              <w:jc w:val="both"/>
              <w:rPr>
                <w:rFonts w:cs="2  Nazanin"/>
                <w:rtl/>
              </w:rPr>
            </w:pPr>
            <w:r w:rsidRPr="000C0605">
              <w:rPr>
                <w:rFonts w:cs="2  Nazanin" w:hint="cs"/>
                <w:rtl/>
              </w:rPr>
              <w:t xml:space="preserve">معرفی واکسن </w:t>
            </w:r>
            <w:proofErr w:type="spellStart"/>
            <w:r w:rsidRPr="000C0605">
              <w:rPr>
                <w:rFonts w:cs="2  Nazanin"/>
              </w:rPr>
              <w:t>prevenar</w:t>
            </w:r>
            <w:proofErr w:type="spellEnd"/>
            <w:r w:rsidRPr="000C0605">
              <w:rPr>
                <w:rFonts w:cs="2  Nazanin" w:hint="cs"/>
                <w:rtl/>
              </w:rPr>
              <w:t xml:space="preserve"> و کاربرد آن در کودکان نقص ایمنی                                          </w:t>
            </w:r>
          </w:p>
          <w:p w:rsidR="00B44FA0" w:rsidRPr="00AA3FAC" w:rsidRDefault="00B44FA0" w:rsidP="00AA3FAC">
            <w:pPr>
              <w:bidi/>
              <w:jc w:val="center"/>
              <w:rPr>
                <w:rFonts w:cs="2  Nazanin"/>
                <w:rtl/>
              </w:rPr>
            </w:pPr>
          </w:p>
        </w:tc>
        <w:tc>
          <w:tcPr>
            <w:tcW w:w="2552" w:type="dxa"/>
          </w:tcPr>
          <w:p w:rsidR="00CD3970" w:rsidRPr="00AA3FAC" w:rsidRDefault="00245697" w:rsidP="00AA3FAC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دکترسامان نوبری</w:t>
            </w:r>
            <w:r w:rsidR="001A7896">
              <w:rPr>
                <w:rFonts w:cs="2  Nazanin" w:hint="cs"/>
                <w:rtl/>
              </w:rPr>
              <w:t>(شرکت فایزر)</w:t>
            </w:r>
          </w:p>
        </w:tc>
      </w:tr>
      <w:tr w:rsidR="00C37D4F" w:rsidRPr="000C0605" w:rsidTr="00C37D4F">
        <w:trPr>
          <w:trHeight w:val="561"/>
        </w:trPr>
        <w:tc>
          <w:tcPr>
            <w:tcW w:w="1417" w:type="dxa"/>
          </w:tcPr>
          <w:p w:rsidR="00C37D4F" w:rsidRPr="00AA3FAC" w:rsidRDefault="00C37D4F" w:rsidP="000C0605">
            <w:pPr>
              <w:bidi/>
              <w:rPr>
                <w:rFonts w:cs="2  Nazanin"/>
                <w:rtl/>
              </w:rPr>
            </w:pPr>
            <w:r w:rsidRPr="00AA3FAC">
              <w:rPr>
                <w:rFonts w:cs="2  Nazanin"/>
                <w:rtl/>
              </w:rPr>
              <w:t>1</w:t>
            </w:r>
            <w:r w:rsidR="000C0605">
              <w:rPr>
                <w:rFonts w:cs="2  Nazanin" w:hint="cs"/>
                <w:rtl/>
              </w:rPr>
              <w:t>2</w:t>
            </w:r>
            <w:r w:rsidRPr="00AA3FAC">
              <w:rPr>
                <w:rFonts w:cs="2  Nazanin"/>
                <w:rtl/>
              </w:rPr>
              <w:t>:</w:t>
            </w:r>
            <w:r w:rsidR="000C0605">
              <w:rPr>
                <w:rFonts w:cs="2  Nazanin" w:hint="cs"/>
                <w:rtl/>
              </w:rPr>
              <w:t>15</w:t>
            </w:r>
            <w:r w:rsidRPr="00AA3FAC">
              <w:rPr>
                <w:rFonts w:cs="2  Nazanin"/>
                <w:rtl/>
              </w:rPr>
              <w:t>- 1</w:t>
            </w:r>
            <w:r w:rsidR="000C0605">
              <w:rPr>
                <w:rFonts w:cs="2  Nazanin" w:hint="cs"/>
                <w:rtl/>
              </w:rPr>
              <w:t>1:50</w:t>
            </w:r>
          </w:p>
        </w:tc>
        <w:tc>
          <w:tcPr>
            <w:tcW w:w="10065" w:type="dxa"/>
            <w:gridSpan w:val="2"/>
          </w:tcPr>
          <w:p w:rsidR="00C37D4F" w:rsidRPr="00AA3FAC" w:rsidRDefault="000C0605" w:rsidP="00AA3FAC">
            <w:pPr>
              <w:bidi/>
              <w:jc w:val="center"/>
              <w:rPr>
                <w:rFonts w:cs="2  Nazanin"/>
                <w:rtl/>
              </w:rPr>
            </w:pPr>
            <w:r>
              <w:rPr>
                <w:rFonts w:cs="2  Nazanin" w:hint="cs"/>
                <w:rtl/>
              </w:rPr>
              <w:t>پرسش و پاسخ</w:t>
            </w:r>
          </w:p>
        </w:tc>
      </w:tr>
      <w:tr w:rsidR="000C0605" w:rsidRPr="000C0605" w:rsidTr="000C0605">
        <w:trPr>
          <w:trHeight w:val="587"/>
        </w:trPr>
        <w:tc>
          <w:tcPr>
            <w:tcW w:w="1417" w:type="dxa"/>
          </w:tcPr>
          <w:p w:rsidR="000C0605" w:rsidRPr="00AA3FAC" w:rsidRDefault="000C0605" w:rsidP="000C0605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>1</w:t>
            </w:r>
            <w:r>
              <w:rPr>
                <w:rFonts w:cs="2  Nazanin" w:hint="cs"/>
                <w:rtl/>
              </w:rPr>
              <w:t>3</w:t>
            </w:r>
            <w:r w:rsidRPr="00AA3FAC">
              <w:rPr>
                <w:rFonts w:cs="2  Nazanin" w:hint="cs"/>
                <w:rtl/>
              </w:rPr>
              <w:t>:</w:t>
            </w:r>
            <w:r>
              <w:rPr>
                <w:rFonts w:cs="2  Nazanin" w:hint="cs"/>
                <w:rtl/>
              </w:rPr>
              <w:t>15</w:t>
            </w:r>
            <w:r w:rsidRPr="00AA3FAC">
              <w:rPr>
                <w:rFonts w:cs="2  Nazanin" w:hint="cs"/>
                <w:rtl/>
              </w:rPr>
              <w:t>-1</w:t>
            </w:r>
            <w:r>
              <w:rPr>
                <w:rFonts w:cs="2  Nazanin" w:hint="cs"/>
                <w:rtl/>
              </w:rPr>
              <w:t>2</w:t>
            </w:r>
            <w:r w:rsidRPr="00AA3FAC">
              <w:rPr>
                <w:rFonts w:cs="2  Nazanin" w:hint="cs"/>
                <w:rtl/>
              </w:rPr>
              <w:t>:</w:t>
            </w:r>
            <w:r>
              <w:rPr>
                <w:rFonts w:cs="2  Nazanin" w:hint="cs"/>
                <w:rtl/>
              </w:rPr>
              <w:t>15</w:t>
            </w:r>
          </w:p>
        </w:tc>
        <w:tc>
          <w:tcPr>
            <w:tcW w:w="10065" w:type="dxa"/>
            <w:gridSpan w:val="2"/>
          </w:tcPr>
          <w:p w:rsidR="000C0605" w:rsidRPr="00AA3FAC" w:rsidRDefault="000C0605" w:rsidP="00AA3FAC">
            <w:pPr>
              <w:bidi/>
              <w:jc w:val="center"/>
              <w:rPr>
                <w:rFonts w:cs="2  Nazanin"/>
                <w:rtl/>
              </w:rPr>
            </w:pPr>
            <w:r w:rsidRPr="00AA3FAC">
              <w:rPr>
                <w:rFonts w:cs="2  Nazanin" w:hint="cs"/>
                <w:rtl/>
              </w:rPr>
              <w:t>نماز و ناهار</w:t>
            </w:r>
          </w:p>
        </w:tc>
      </w:tr>
    </w:tbl>
    <w:p w:rsidR="00C37D4F" w:rsidRPr="000C0605" w:rsidRDefault="00C37D4F" w:rsidP="009511C7">
      <w:pPr>
        <w:bidi/>
        <w:spacing w:after="0" w:line="240" w:lineRule="auto"/>
        <w:jc w:val="center"/>
        <w:rPr>
          <w:rFonts w:cs="2  Nazanin"/>
          <w:rtl/>
        </w:rPr>
      </w:pPr>
    </w:p>
    <w:sectPr w:rsidR="00C37D4F" w:rsidRPr="000C0605" w:rsidSect="00B44FA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17152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77F"/>
    <w:multiLevelType w:val="hybridMultilevel"/>
    <w:tmpl w:val="100A9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7A3D4B"/>
    <w:multiLevelType w:val="hybridMultilevel"/>
    <w:tmpl w:val="593A6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85942"/>
    <w:multiLevelType w:val="hybridMultilevel"/>
    <w:tmpl w:val="F28EE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72EEB"/>
    <w:multiLevelType w:val="hybridMultilevel"/>
    <w:tmpl w:val="70502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yman">
    <w15:presenceInfo w15:providerId="None" w15:userId="Pey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B71700"/>
    <w:rsid w:val="00033100"/>
    <w:rsid w:val="00056F9C"/>
    <w:rsid w:val="0006706C"/>
    <w:rsid w:val="00092E82"/>
    <w:rsid w:val="000C0605"/>
    <w:rsid w:val="000C7AC2"/>
    <w:rsid w:val="000F735E"/>
    <w:rsid w:val="0011724A"/>
    <w:rsid w:val="00192E42"/>
    <w:rsid w:val="001A7896"/>
    <w:rsid w:val="001B23FC"/>
    <w:rsid w:val="001B7521"/>
    <w:rsid w:val="00215A96"/>
    <w:rsid w:val="00243148"/>
    <w:rsid w:val="00245697"/>
    <w:rsid w:val="00260B2C"/>
    <w:rsid w:val="0026279D"/>
    <w:rsid w:val="00284033"/>
    <w:rsid w:val="002A39D5"/>
    <w:rsid w:val="002D1872"/>
    <w:rsid w:val="003611EF"/>
    <w:rsid w:val="004524AE"/>
    <w:rsid w:val="004B2B39"/>
    <w:rsid w:val="005208C8"/>
    <w:rsid w:val="0056619D"/>
    <w:rsid w:val="005B095B"/>
    <w:rsid w:val="005B1D9C"/>
    <w:rsid w:val="0061286E"/>
    <w:rsid w:val="00626B86"/>
    <w:rsid w:val="00630BE6"/>
    <w:rsid w:val="006B2BA8"/>
    <w:rsid w:val="007216FC"/>
    <w:rsid w:val="00752236"/>
    <w:rsid w:val="00866324"/>
    <w:rsid w:val="00866A78"/>
    <w:rsid w:val="008C01CB"/>
    <w:rsid w:val="00920AC9"/>
    <w:rsid w:val="009511C7"/>
    <w:rsid w:val="009633FD"/>
    <w:rsid w:val="009A1AD7"/>
    <w:rsid w:val="009A5120"/>
    <w:rsid w:val="009B3EEE"/>
    <w:rsid w:val="00A35067"/>
    <w:rsid w:val="00A44EFA"/>
    <w:rsid w:val="00AA3FAC"/>
    <w:rsid w:val="00AC2FCE"/>
    <w:rsid w:val="00B27C83"/>
    <w:rsid w:val="00B436BE"/>
    <w:rsid w:val="00B44FA0"/>
    <w:rsid w:val="00B63440"/>
    <w:rsid w:val="00B666A8"/>
    <w:rsid w:val="00B71700"/>
    <w:rsid w:val="00B93CBF"/>
    <w:rsid w:val="00C24E1A"/>
    <w:rsid w:val="00C37D4F"/>
    <w:rsid w:val="00CA490A"/>
    <w:rsid w:val="00CD3970"/>
    <w:rsid w:val="00CE0E14"/>
    <w:rsid w:val="00D10F38"/>
    <w:rsid w:val="00D43EAC"/>
    <w:rsid w:val="00D70129"/>
    <w:rsid w:val="00D76B11"/>
    <w:rsid w:val="00E22196"/>
    <w:rsid w:val="00E35B81"/>
    <w:rsid w:val="00E36077"/>
    <w:rsid w:val="00E7015B"/>
    <w:rsid w:val="00FA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3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6A8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D2EA-6ABD-43FC-87BF-E209A3F2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2219902757</cp:lastModifiedBy>
  <cp:revision>17</cp:revision>
  <cp:lastPrinted>2018-06-25T07:55:00Z</cp:lastPrinted>
  <dcterms:created xsi:type="dcterms:W3CDTF">2018-04-01T13:07:00Z</dcterms:created>
  <dcterms:modified xsi:type="dcterms:W3CDTF">2018-06-25T08:43:00Z</dcterms:modified>
</cp:coreProperties>
</file>